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8C" w:rsidRPr="00D35C02" w:rsidRDefault="00B63C90" w:rsidP="00B63C90">
      <w:pPr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D35C02">
        <w:rPr>
          <w:rFonts w:ascii="宋体" w:eastAsia="宋体" w:hAnsi="宋体" w:cs="宋体" w:hint="eastAsia"/>
          <w:sz w:val="44"/>
          <w:szCs w:val="44"/>
        </w:rPr>
        <w:t>×××（机构）</w:t>
      </w:r>
      <w:r w:rsidR="00923DAF" w:rsidRPr="00D35C02">
        <w:rPr>
          <w:rFonts w:ascii="宋体" w:eastAsia="宋体" w:hAnsi="宋体" w:cs="宋体" w:hint="eastAsia"/>
          <w:sz w:val="44"/>
          <w:szCs w:val="44"/>
        </w:rPr>
        <w:t>2021年北京市健康体检医疗质量提升工作自查</w:t>
      </w:r>
      <w:r w:rsidR="003A7113">
        <w:rPr>
          <w:rFonts w:ascii="宋体" w:eastAsia="宋体" w:hAnsi="宋体" w:cs="宋体" w:hint="eastAsia"/>
          <w:sz w:val="44"/>
          <w:szCs w:val="44"/>
        </w:rPr>
        <w:t>结果</w:t>
      </w:r>
      <w:r w:rsidR="00923DAF" w:rsidRPr="00D35C02">
        <w:rPr>
          <w:rFonts w:ascii="宋体" w:eastAsia="宋体" w:hAnsi="宋体" w:cs="宋体" w:hint="eastAsia"/>
          <w:sz w:val="44"/>
          <w:szCs w:val="44"/>
        </w:rPr>
        <w:t>及改进计划报告</w:t>
      </w:r>
    </w:p>
    <w:p w:rsidR="00B63C90" w:rsidRDefault="00B63C90" w:rsidP="00B63C90">
      <w:pPr>
        <w:spacing w:line="360" w:lineRule="auto"/>
        <w:jc w:val="left"/>
        <w:rPr>
          <w:rFonts w:ascii="黑体" w:eastAsia="黑体" w:hAnsi="黑体" w:cs="宋体"/>
          <w:sz w:val="32"/>
          <w:szCs w:val="32"/>
        </w:rPr>
      </w:pPr>
    </w:p>
    <w:p w:rsidR="00923DAF" w:rsidRPr="00B63C90" w:rsidRDefault="00B63C90" w:rsidP="003A7113">
      <w:pPr>
        <w:spacing w:line="360" w:lineRule="auto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</w:t>
      </w:r>
      <w:r w:rsidR="00923DAF" w:rsidRPr="00B63C90">
        <w:rPr>
          <w:rFonts w:ascii="黑体" w:eastAsia="黑体" w:hAnsi="黑体" w:cs="宋体" w:hint="eastAsia"/>
          <w:sz w:val="32"/>
          <w:szCs w:val="32"/>
        </w:rPr>
        <w:t>自查工作开展的基本情况</w:t>
      </w:r>
    </w:p>
    <w:p w:rsidR="00923DAF" w:rsidRPr="00B63C90" w:rsidRDefault="00923DAF" w:rsidP="003A7113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B63C90">
        <w:rPr>
          <w:rFonts w:ascii="仿宋_GB2312" w:eastAsia="仿宋_GB2312" w:hAnsi="黑体" w:hint="eastAsia"/>
          <w:sz w:val="32"/>
          <w:szCs w:val="32"/>
        </w:rPr>
        <w:t>包括：开展的时间、过程、方法等</w:t>
      </w:r>
    </w:p>
    <w:p w:rsidR="00D35C02" w:rsidRDefault="00D35C02" w:rsidP="003A7113">
      <w:pPr>
        <w:spacing w:line="360" w:lineRule="auto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</w:p>
    <w:p w:rsidR="00923DAF" w:rsidRPr="00B63C90" w:rsidRDefault="00B63C90" w:rsidP="003A7113">
      <w:pPr>
        <w:spacing w:line="360" w:lineRule="auto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</w:t>
      </w:r>
      <w:r w:rsidR="00923DAF" w:rsidRPr="00B63C90">
        <w:rPr>
          <w:rFonts w:ascii="黑体" w:eastAsia="黑体" w:hAnsi="黑体" w:cs="宋体" w:hint="eastAsia"/>
          <w:sz w:val="32"/>
          <w:szCs w:val="32"/>
        </w:rPr>
        <w:t>自查结果分析</w:t>
      </w:r>
    </w:p>
    <w:p w:rsidR="00923DAF" w:rsidRDefault="00B63C90" w:rsidP="003A7113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</w:t>
      </w:r>
      <w:r w:rsidR="00923DAF" w:rsidRPr="00B63C90">
        <w:rPr>
          <w:rFonts w:ascii="仿宋_GB2312" w:eastAsia="仿宋_GB2312" w:hAnsi="黑体" w:hint="eastAsia"/>
          <w:sz w:val="32"/>
          <w:szCs w:val="32"/>
        </w:rPr>
        <w:t>北京市</w:t>
      </w:r>
      <w:bookmarkStart w:id="0" w:name="_Hlk8910768"/>
      <w:r w:rsidR="00923DAF" w:rsidRPr="00B63C90">
        <w:rPr>
          <w:rFonts w:ascii="仿宋_GB2312" w:eastAsia="仿宋_GB2312" w:hAnsi="黑体" w:hint="eastAsia"/>
          <w:sz w:val="32"/>
          <w:szCs w:val="32"/>
        </w:rPr>
        <w:t>健康体检质量</w:t>
      </w:r>
      <w:bookmarkEnd w:id="0"/>
      <w:r w:rsidR="00923DAF" w:rsidRPr="00B63C90">
        <w:rPr>
          <w:rFonts w:ascii="仿宋_GB2312" w:eastAsia="仿宋_GB2312" w:hAnsi="黑体" w:hint="eastAsia"/>
          <w:sz w:val="32"/>
          <w:szCs w:val="32"/>
        </w:rPr>
        <w:t>控制核心指标</w:t>
      </w:r>
      <w:r w:rsidRPr="00B63C90">
        <w:rPr>
          <w:rFonts w:ascii="仿宋_GB2312" w:eastAsia="仿宋_GB2312" w:hAnsi="黑体" w:hint="eastAsia"/>
          <w:sz w:val="32"/>
          <w:szCs w:val="32"/>
        </w:rPr>
        <w:t>（试行）</w:t>
      </w:r>
    </w:p>
    <w:p w:rsidR="00B63C90" w:rsidRPr="00B63C90" w:rsidRDefault="00B63C90" w:rsidP="003A7113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23DAF" w:rsidRDefault="00B63C90" w:rsidP="003A7113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923DAF" w:rsidRPr="00B63C90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923DAF" w:rsidRPr="00B63C90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北京市医疗机构健康体检质量控制指标（2015版）</w:t>
      </w:r>
      <w:r w:rsidR="00923DAF" w:rsidRPr="00B63C90">
        <w:rPr>
          <w:rFonts w:ascii="仿宋_GB2312" w:eastAsia="仿宋_GB2312" w:hAnsi="仿宋_GB2312" w:cs="仿宋_GB2312" w:hint="eastAsia"/>
          <w:sz w:val="32"/>
          <w:szCs w:val="32"/>
        </w:rPr>
        <w:t>》</w:t>
      </w:r>
    </w:p>
    <w:p w:rsidR="00B63C90" w:rsidRPr="00B63C90" w:rsidRDefault="00B63C90" w:rsidP="003A7113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23DAF" w:rsidRDefault="00B63C90" w:rsidP="003A7113">
      <w:pPr>
        <w:spacing w:line="360" w:lineRule="auto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三、</w:t>
      </w:r>
      <w:r w:rsidR="00923DAF" w:rsidRPr="00B63C90">
        <w:rPr>
          <w:rFonts w:ascii="黑体" w:eastAsia="黑体" w:hAnsi="黑体" w:cs="宋体" w:hint="eastAsia"/>
          <w:sz w:val="32"/>
          <w:szCs w:val="32"/>
        </w:rPr>
        <w:t>存在的问题及原因分析</w:t>
      </w:r>
    </w:p>
    <w:p w:rsidR="00B63C90" w:rsidRPr="00B63C90" w:rsidRDefault="00B63C90" w:rsidP="003A7113">
      <w:pPr>
        <w:spacing w:line="360" w:lineRule="auto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bookmarkStart w:id="1" w:name="_GoBack"/>
      <w:bookmarkEnd w:id="1"/>
    </w:p>
    <w:p w:rsidR="00923DAF" w:rsidRPr="00B63C90" w:rsidRDefault="00B63C90" w:rsidP="003A7113">
      <w:pPr>
        <w:spacing w:line="360" w:lineRule="auto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四、</w:t>
      </w:r>
      <w:r w:rsidR="00923DAF" w:rsidRPr="00B63C90">
        <w:rPr>
          <w:rFonts w:ascii="黑体" w:eastAsia="黑体" w:hAnsi="黑体" w:cs="宋体" w:hint="eastAsia"/>
          <w:sz w:val="32"/>
          <w:szCs w:val="32"/>
        </w:rPr>
        <w:t>改进计划</w:t>
      </w:r>
    </w:p>
    <w:sectPr w:rsidR="00923DAF" w:rsidRPr="00B63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827"/>
    <w:multiLevelType w:val="hybridMultilevel"/>
    <w:tmpl w:val="E22C5198"/>
    <w:lvl w:ilvl="0" w:tplc="A89E3AA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D63E83"/>
    <w:multiLevelType w:val="hybridMultilevel"/>
    <w:tmpl w:val="4DF063A8"/>
    <w:lvl w:ilvl="0" w:tplc="7DC0B32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AF"/>
    <w:rsid w:val="003A7113"/>
    <w:rsid w:val="0081218C"/>
    <w:rsid w:val="00923DAF"/>
    <w:rsid w:val="00B63C90"/>
    <w:rsid w:val="00D3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C87E"/>
  <w15:chartTrackingRefBased/>
  <w15:docId w15:val="{C311B03B-03D9-4E6D-9E27-1F2B0926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3C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B63C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AF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B63C9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B63C9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2021-08-24T00:45:00Z</dcterms:created>
  <dcterms:modified xsi:type="dcterms:W3CDTF">2021-08-24T05:22:00Z</dcterms:modified>
</cp:coreProperties>
</file>